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6" w:rsidRPr="00B342E1" w:rsidRDefault="0004782E" w:rsidP="0004782E">
      <w:pPr>
        <w:pStyle w:val="a3"/>
        <w:tabs>
          <w:tab w:val="center" w:pos="4677"/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4A2946" w:rsidRPr="00B342E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  <w:r w:rsidRPr="00B342E1">
        <w:rPr>
          <w:rFonts w:ascii="Times New Roman" w:hAnsi="Times New Roman" w:cs="Times New Roman"/>
          <w:b/>
          <w:sz w:val="24"/>
          <w:szCs w:val="24"/>
        </w:rPr>
        <w:tab/>
      </w:r>
    </w:p>
    <w:p w:rsidR="004A2946" w:rsidRPr="00B342E1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E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A2946" w:rsidRPr="00B342E1" w:rsidRDefault="0004782E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E1"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4A2946" w:rsidRPr="00B342E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4A2946" w:rsidRPr="00B342E1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E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4782E" w:rsidRPr="00B342E1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B342E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A2946" w:rsidRPr="00B342E1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B342E1" w:rsidRDefault="004A2946" w:rsidP="004A29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946" w:rsidRPr="00B342E1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B342E1" w:rsidRDefault="004A2946" w:rsidP="004A2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2946" w:rsidRDefault="004A2946" w:rsidP="004A2946">
      <w:pPr>
        <w:pStyle w:val="a3"/>
        <w:jc w:val="center"/>
        <w:rPr>
          <w:rFonts w:ascii="Times New Roman" w:hAnsi="Times New Roman" w:cs="Times New Roman"/>
        </w:rPr>
      </w:pPr>
    </w:p>
    <w:p w:rsidR="004A2946" w:rsidRDefault="004A2946" w:rsidP="004A2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931B52" w:rsidRDefault="004A2946" w:rsidP="004A29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078A">
        <w:rPr>
          <w:rFonts w:ascii="Times New Roman" w:hAnsi="Times New Roman" w:cs="Times New Roman"/>
          <w:sz w:val="24"/>
          <w:szCs w:val="24"/>
        </w:rPr>
        <w:t>19</w:t>
      </w:r>
      <w:r w:rsidRPr="003103E8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    № </w:t>
      </w:r>
      <w:r w:rsidR="007B078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04782E">
        <w:rPr>
          <w:rFonts w:ascii="Times New Roman" w:hAnsi="Times New Roman" w:cs="Times New Roman"/>
          <w:sz w:val="24"/>
          <w:szCs w:val="24"/>
        </w:rPr>
        <w:t>Гладковское</w:t>
      </w: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946" w:rsidRPr="00F6592C" w:rsidRDefault="004A2946" w:rsidP="0004782E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2C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имущества </w:t>
      </w:r>
      <w:r w:rsidR="0004782E">
        <w:rPr>
          <w:rFonts w:ascii="Times New Roman" w:hAnsi="Times New Roman" w:cs="Times New Roman"/>
          <w:b/>
          <w:sz w:val="24"/>
          <w:szCs w:val="24"/>
        </w:rPr>
        <w:t>Гладковского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F6592C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946" w:rsidRDefault="004A2946" w:rsidP="004A29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Федеральными законом  от 06.10.2003 г. № 131-ФЗ «Об общих принципах организации местного самоуправления в Российской Федерации», в целях реализации положений Федерального закона от 24.07.2007 г. № 209-ФЗ «О развитии малого и среднего предпринимательства в Российской Федерации», распоряжения Правительства Российской Федерации от 02.06.2016 г. № 1083-р, на основании решения </w:t>
      </w:r>
      <w:r w:rsidR="0004782E">
        <w:rPr>
          <w:rFonts w:ascii="Times New Roman" w:eastAsia="Times New Roman" w:hAnsi="Times New Roman" w:cs="Times New Roman"/>
          <w:sz w:val="24"/>
          <w:szCs w:val="24"/>
        </w:rPr>
        <w:t>Гладковской сельской Думы от 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782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 г. № </w:t>
      </w:r>
      <w:r w:rsidR="0004782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 порядке формирования, ведения, опубликования 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04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04782E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Притобольного района Курганской области, Администрация  </w:t>
      </w:r>
      <w:r w:rsidR="0004782E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A955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2946" w:rsidRDefault="004A2946" w:rsidP="004A294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A2946" w:rsidRDefault="0004782E" w:rsidP="005A143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Гладковского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постановлению;</w:t>
      </w:r>
    </w:p>
    <w:p w:rsidR="004A2946" w:rsidRPr="00195BEC" w:rsidRDefault="0004782E" w:rsidP="005A14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форму Перечня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Гладковского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</w:t>
      </w:r>
      <w:r w:rsidR="004A2946" w:rsidRPr="002121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предназначенного</w:t>
      </w:r>
      <w:r w:rsidR="00A9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946" w:rsidRPr="002121A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во владение и (или) пользование субъектам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«Интернет», согласно приложению 2 к настоящему постановлению;</w:t>
      </w:r>
    </w:p>
    <w:p w:rsidR="004A2946" w:rsidRDefault="0004782E" w:rsidP="0004782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 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Гладковского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предназначенного</w:t>
      </w:r>
      <w:r w:rsidR="00A9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поддержки субъектов малого и среднего предпринимательства</w:t>
      </w:r>
      <w:r w:rsidR="00BE0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94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3 к настоящему постановлению;</w:t>
      </w:r>
    </w:p>
    <w:p w:rsidR="004A2946" w:rsidRPr="0004782E" w:rsidRDefault="0004782E" w:rsidP="005A14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5A1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4. </w:t>
      </w:r>
      <w:r w:rsidR="004A2946" w:rsidRPr="00047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обнародования </w:t>
      </w:r>
      <w:r w:rsidRPr="0004782E">
        <w:rPr>
          <w:rFonts w:ascii="Times New Roman" w:hAnsi="Times New Roman" w:cs="Times New Roman"/>
          <w:sz w:val="24"/>
          <w:szCs w:val="24"/>
        </w:rPr>
        <w:t xml:space="preserve">в </w:t>
      </w:r>
      <w:r w:rsidRPr="0004782E">
        <w:rPr>
          <w:rStyle w:val="ac"/>
          <w:rFonts w:ascii="Times New Roman" w:hAnsi="Times New Roman" w:cs="Times New Roman"/>
          <w:b w:val="0"/>
          <w:sz w:val="24"/>
          <w:szCs w:val="24"/>
        </w:rPr>
        <w:t>помещении Администрации Гладковского сельсовета, сельской, школьной библиотеке, доме культуры, клубе</w:t>
      </w:r>
      <w:r w:rsidR="004A2946" w:rsidRPr="00047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подлежит размещению на официальном сайте сельских поселений в сети «Интернет»;</w:t>
      </w:r>
    </w:p>
    <w:p w:rsidR="004A2946" w:rsidRPr="0004782E" w:rsidRDefault="0004782E" w:rsidP="005A14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A143D" w:rsidRPr="00047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5. </w:t>
      </w:r>
      <w:r w:rsidR="004A2946" w:rsidRPr="00047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4A2946" w:rsidRPr="0004782E" w:rsidRDefault="004A2946" w:rsidP="004A294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04782E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4A2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Глава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Гладковского</w:t>
      </w:r>
      <w:r w:rsidR="004A2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Н.М. Кириллов</w:t>
      </w:r>
    </w:p>
    <w:p w:rsidR="004A2946" w:rsidRDefault="0004782E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4A2946" w:rsidRPr="004E1CEB" w:rsidTr="008A5FA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121AE" w:rsidRDefault="002121A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121AE" w:rsidRDefault="002121A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121AE" w:rsidRDefault="002121A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121AE" w:rsidRDefault="002121A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121AE" w:rsidRDefault="002121A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4782E" w:rsidRDefault="0004782E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5A143D" w:rsidRDefault="005A143D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A2946" w:rsidRPr="004E1CEB" w:rsidRDefault="004A2946" w:rsidP="008A5F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1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Приложение 1 к постановлению Администрации </w:t>
            </w:r>
            <w:r w:rsidR="00047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Гладковского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сельсовета</w:t>
            </w:r>
            <w:r w:rsidRPr="004E1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</w:t>
            </w:r>
            <w:r w:rsidR="007B07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сентября </w:t>
            </w:r>
            <w:r w:rsidRPr="004E1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2019 года №</w:t>
            </w:r>
            <w:r w:rsidR="007B07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15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4E1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r w:rsidR="00047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Гладковского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сельсовета</w:t>
            </w:r>
            <w:r w:rsidRPr="004E1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предназначенного</w:t>
            </w:r>
            <w:r w:rsidR="00047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E1C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4A2946" w:rsidRPr="004E1CEB" w:rsidRDefault="004A2946" w:rsidP="008A5FA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A2946" w:rsidRPr="004E1CEB" w:rsidRDefault="004A2946" w:rsidP="004A29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ПОРЯДОК ФОРМИРОВАНИЯ, ВЕДЕНИЯ, ЕЖЕГОДНОГО ДОПОЛНЕНИЯ 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И ОПУБЛИКОВАНИЯ ПЕРЕЧНЯ МУНИЦИПАЛЬНОГО ИМУЩЕСТВА</w:t>
      </w:r>
    </w:p>
    <w:p w:rsidR="004A2946" w:rsidRPr="004E1CEB" w:rsidRDefault="006F38DA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 СЕЛЬСОВЕТА</w:t>
      </w:r>
      <w:r w:rsidR="004A2946"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, ПРЕДНАЗНАЧЕННОГО ДЛЯ ПРЕДОСТАВЛЕНИЯ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ВО ВЛАДЕНИЕ И (ИЛИ) В ПОЛЬЗОВАНИЕ СУБЪЕКТАМ МАЛОГО И СРЕДНЕГО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ПРЕДПРИНИМАТЕЛЬСТВА И ОРГАНИЗАЦИЯМ, ОБРАЗУЮЩИМ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ИНФРАСТРУКТУРУ ПОДДЕРЖКИ СУБЪЕКТОВ МАЛОГО И СРЕДНЕГО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ПРЕДПРИНИМАТЕЛЬСТВА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1.Общие положения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Цели создания и основные принципы формирования, 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ведения, ежегодного дополнения и опубликования Перечня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В Перечне содержатся сведения о муниципальном имуществе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Формирование Перечня осуществляется в целях: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предоставления имущества, принадлежащего на праве собственности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Гладковскому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сельсовету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реализации полномочий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Администрации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сфере оказания имущественной поддержки субъектам малого и среднего предпринимательства;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повышения эффективности управления муниципальным имуществом, находящимся в собственности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стимулирования развития малого и среднего предпринимательства на территории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Формирование и ведение Перечня основывается на следующих основных принципах: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2) ежегодная актуализация Перечня (до 1 ноября текущего года), осуществля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емая на основе предложений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Администрации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обеспечению взаимодействия исполнительных органов власти Курганской области с территор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иальным органом Рос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имущества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4A2946" w:rsidRPr="004E1CEB" w:rsidRDefault="004A2946" w:rsidP="004A29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Формирование, ведение перечня, внесение в него 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изменений, в том числе ежегодное дополнение перечня.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Перечень, изменения и ежегодное дополнение в него утверждаются постановлением Администрации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(далее - уполномоченный орган).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 В Перечень вносятся сведения об имуществе, соответствующем следующим критериям: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имущество свободно от прав третьих лиц (за исключением права хозяйственного </w:t>
      </w:r>
    </w:p>
    <w:p w:rsidR="004A2946" w:rsidRPr="004E1CEB" w:rsidRDefault="004A2946" w:rsidP="004A29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ведения, права оперативного управления, а также имущественных прав субъектов малого и среднего предпринимательства);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cr/>
        <w:t xml:space="preserve">            3) имущество не является объектом религиозного назначения;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6) имущество не признано аварийным и подлежащим сносу;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4A2946" w:rsidRPr="004E1CEB" w:rsidRDefault="004A2946" w:rsidP="004A29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дополнений в указанный акт.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9. Сведения об имуществе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 группируются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видам имущества (недвижимое имущество, земельные участки, движимое имущество).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его инициативе или на основании предложений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Администрации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6F38DA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cr/>
        <w:t xml:space="preserve">            11. Рассмотрение уполномоченным органом предложений, поступивших от лиц, указанных в пункте 3.6. настоящего Порядка, осуществляется в течение 30 (тридцати)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12. Решение об отказе в учете предложения о включении имущества в Перечень принимается в следующих случаях: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имущество не соответствует критериям, установленным пунктом 7 настоящего </w:t>
      </w:r>
    </w:p>
    <w:p w:rsidR="004A2946" w:rsidRPr="004E1CEB" w:rsidRDefault="004A2946" w:rsidP="004A29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Порядка;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13. Уполномоченный орган вправе исключить сведения о муниципальном имуществе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14. Сведения о муниципальном имуществе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подлежат исключению из Перечня в следующих случаях: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право собственности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имущество прекращено по решению суда или в ином установленном законом порядке;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прекращение существования имущества в результате его гибели или уничтожения;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cr/>
        <w:t xml:space="preserve">           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6) характеристики имущества изменились таким образом, что оно стало непригодным для использования по целевому назначению.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15.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подпункта 5 пункта 14. </w:t>
      </w:r>
    </w:p>
    <w:p w:rsidR="004A2946" w:rsidRPr="004E1CEB" w:rsidRDefault="004A2946" w:rsidP="004A29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4. Опубликование Перечня и предоставление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сведений о включенном в него имуществе</w:t>
      </w:r>
    </w:p>
    <w:p w:rsidR="004A2946" w:rsidRPr="004E1CEB" w:rsidRDefault="004A2946" w:rsidP="004A294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16. Уполномоченный орган: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Притобольного района Курганской области в течение 10 рабочих дней со дня их утверждения по форме согласно приложению 2 к постановлению Администрации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сентября 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2019 г. №  «Об утверждении Порядка формирования, ведения, ежегодного дополнения и опубликования перечня муниципального имущества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сель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 Администрации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сентября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_2019 г. №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___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B36045">
        <w:rPr>
          <w:rFonts w:ascii="Times New Roman" w:eastAsia="MS Mincho" w:hAnsi="Times New Roman" w:cs="Times New Roman"/>
          <w:sz w:val="24"/>
          <w:szCs w:val="24"/>
          <w:lang w:eastAsia="ja-JP"/>
        </w:rPr>
        <w:t>Гладковского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сельсовета</w:t>
      </w: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2946" w:rsidRPr="004E1CEB" w:rsidRDefault="004A2946" w:rsidP="004A294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C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2946" w:rsidRDefault="004A2946" w:rsidP="004A294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A2946" w:rsidRPr="00594441" w:rsidTr="008A5FA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2946" w:rsidRPr="00594441" w:rsidRDefault="004A2946" w:rsidP="00B3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2 к постановлению Администрации </w:t>
            </w:r>
            <w:r w:rsidR="00B342E1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7B07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B078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Порядка формирования, ведения, ежегодного дополнения и опубликования перечня муниципального имущества</w:t>
            </w:r>
            <w:r w:rsidR="00B342E1">
              <w:rPr>
                <w:rFonts w:ascii="Times New Roman" w:hAnsi="Times New Roman" w:cs="Times New Roman"/>
                <w:sz w:val="24"/>
                <w:szCs w:val="24"/>
              </w:rPr>
              <w:t xml:space="preserve"> Гладковского сельсовета</w:t>
            </w:r>
            <w:r w:rsidRPr="00594441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ИМУЩЕСТВА,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1134"/>
        <w:gridCol w:w="1418"/>
        <w:gridCol w:w="1134"/>
        <w:gridCol w:w="2551"/>
        <w:gridCol w:w="1276"/>
        <w:gridCol w:w="1418"/>
      </w:tblGrid>
      <w:tr w:rsidR="004A2946" w:rsidTr="008A5FA8">
        <w:trPr>
          <w:trHeight w:val="437"/>
        </w:trPr>
        <w:tc>
          <w:tcPr>
            <w:tcW w:w="675" w:type="dxa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A2946" w:rsidRPr="00E42344" w:rsidRDefault="004A2946" w:rsidP="008A5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 объекта)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418" w:type="dxa"/>
            <w:vMerge w:val="restart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недвижимости, тип движимого имущества </w:t>
            </w: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134" w:type="dxa"/>
            <w:vMerge w:val="restart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5245" w:type="dxa"/>
            <w:gridSpan w:val="3"/>
          </w:tcPr>
          <w:p w:rsidR="004A2946" w:rsidRPr="00E42344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A2946" w:rsidTr="008A5FA8">
        <w:trPr>
          <w:trHeight w:val="436"/>
        </w:trPr>
        <w:tc>
          <w:tcPr>
            <w:tcW w:w="675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A2946" w:rsidRPr="00DF364B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4A2946" w:rsidTr="008A5FA8">
        <w:trPr>
          <w:trHeight w:val="436"/>
        </w:trPr>
        <w:tc>
          <w:tcPr>
            <w:tcW w:w="675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2946" w:rsidRPr="00DF364B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</w:p>
        </w:tc>
        <w:tc>
          <w:tcPr>
            <w:tcW w:w="1276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4A2946" w:rsidTr="008A5FA8">
        <w:trPr>
          <w:trHeight w:val="547"/>
        </w:trPr>
        <w:tc>
          <w:tcPr>
            <w:tcW w:w="675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2946" w:rsidRDefault="004A2946" w:rsidP="004A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4"/>
        <w:gridCol w:w="1178"/>
        <w:gridCol w:w="1217"/>
        <w:gridCol w:w="918"/>
        <w:gridCol w:w="1224"/>
        <w:gridCol w:w="1423"/>
        <w:gridCol w:w="701"/>
        <w:gridCol w:w="783"/>
        <w:gridCol w:w="1463"/>
      </w:tblGrid>
      <w:tr w:rsidR="004A2946" w:rsidTr="008A5FA8">
        <w:trPr>
          <w:trHeight w:val="107"/>
        </w:trPr>
        <w:tc>
          <w:tcPr>
            <w:tcW w:w="0" w:type="auto"/>
            <w:gridSpan w:val="5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0" w:type="auto"/>
            <w:gridSpan w:val="4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4A2946" w:rsidTr="008A5FA8">
        <w:trPr>
          <w:trHeight w:val="328"/>
        </w:trPr>
        <w:tc>
          <w:tcPr>
            <w:tcW w:w="0" w:type="auto"/>
            <w:gridSpan w:val="2"/>
          </w:tcPr>
          <w:p w:rsidR="004A2946" w:rsidRPr="00910458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0" w:type="auto"/>
            <w:vMerge w:val="restart"/>
          </w:tcPr>
          <w:p w:rsidR="004A2946" w:rsidRPr="0004630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vMerge w:val="restart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4A2946" w:rsidRPr="00437F5A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4A2946" w:rsidTr="008A5FA8">
        <w:trPr>
          <w:trHeight w:val="327"/>
        </w:trPr>
        <w:tc>
          <w:tcPr>
            <w:tcW w:w="0" w:type="auto"/>
          </w:tcPr>
          <w:p w:rsidR="004A2946" w:rsidRPr="00910458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6" w:rsidTr="008A5FA8"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4"/>
        <w:gridCol w:w="1068"/>
        <w:gridCol w:w="1579"/>
        <w:gridCol w:w="1420"/>
        <w:gridCol w:w="1579"/>
        <w:gridCol w:w="1211"/>
        <w:gridCol w:w="1240"/>
      </w:tblGrid>
      <w:tr w:rsidR="004A2946" w:rsidTr="008A5FA8">
        <w:tc>
          <w:tcPr>
            <w:tcW w:w="0" w:type="auto"/>
            <w:gridSpan w:val="7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A2946" w:rsidTr="008A5FA8">
        <w:trPr>
          <w:trHeight w:val="441"/>
        </w:trPr>
        <w:tc>
          <w:tcPr>
            <w:tcW w:w="0" w:type="auto"/>
            <w:gridSpan w:val="2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&lt;12&gt;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0" w:type="auto"/>
            <w:vMerge w:val="restart"/>
          </w:tcPr>
          <w:p w:rsidR="004A2946" w:rsidRPr="00F324A0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4A2946" w:rsidTr="008A5FA8">
        <w:trPr>
          <w:trHeight w:val="440"/>
        </w:trPr>
        <w:tc>
          <w:tcPr>
            <w:tcW w:w="0" w:type="auto"/>
          </w:tcPr>
          <w:p w:rsidR="004A2946" w:rsidRPr="00047E5D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  <w:r w:rsidRPr="00047E5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7E5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46" w:rsidTr="008A5FA8"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A2946" w:rsidRDefault="004A2946" w:rsidP="008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BD2407">
        <w:rPr>
          <w:rFonts w:ascii="Times New Roman" w:hAnsi="Times New Roman" w:cs="Times New Roman"/>
          <w:sz w:val="24"/>
          <w:szCs w:val="24"/>
        </w:rPr>
        <w:cr/>
      </w: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407">
        <w:rPr>
          <w:rFonts w:ascii="Times New Roman" w:hAnsi="Times New Roman" w:cs="Times New Roman"/>
          <w:sz w:val="24"/>
          <w:szCs w:val="24"/>
        </w:rPr>
        <w:t xml:space="preserve"> указывается: объект незавершенного строительства.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&lt;12&gt; Для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указывается: «Н</w:t>
      </w:r>
      <w:r w:rsidRPr="00BD2407">
        <w:rPr>
          <w:rFonts w:ascii="Times New Roman" w:hAnsi="Times New Roman" w:cs="Times New Roman"/>
          <w:sz w:val="24"/>
          <w:szCs w:val="24"/>
        </w:rPr>
        <w:t>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4A2946" w:rsidRPr="00BD2407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A143D" w:rsidRDefault="005A143D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43D" w:rsidRDefault="005A143D" w:rsidP="004A2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718" w:type="dxa"/>
        <w:tblInd w:w="5812" w:type="dxa"/>
        <w:tblLook w:val="04A0"/>
      </w:tblPr>
      <w:tblGrid>
        <w:gridCol w:w="3718"/>
      </w:tblGrid>
      <w:tr w:rsidR="004A2946" w:rsidTr="008A5FA8">
        <w:trPr>
          <w:trHeight w:val="5375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A2946" w:rsidRDefault="004A2946" w:rsidP="004A2946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B342E1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07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B078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Порядка формирования, ведения, ежегодного дополнения и опубликования перечня муниципального имущества </w:t>
            </w:r>
            <w:r w:rsidR="00B342E1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Pr="00A71A38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4A2946" w:rsidRDefault="004A2946" w:rsidP="008A5FA8">
            <w:pPr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МУНИЦИПАЛЬНОГО ИМУЩЕСТВА,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ИСПОЛЬЗУЕТСЯ ДЛЯ ФОРМИРОВАНИЯ ПЕРЕЧНЯ 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B342E1">
        <w:rPr>
          <w:rFonts w:ascii="Times New Roman" w:hAnsi="Times New Roman" w:cs="Times New Roman"/>
          <w:sz w:val="24"/>
          <w:szCs w:val="24"/>
        </w:rPr>
        <w:t>ГЛАДКОВСКОГО СЕЛЬСОВЕТА</w:t>
      </w:r>
      <w:r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Default="004A2946" w:rsidP="004A2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A2946" w:rsidRPr="00584429" w:rsidRDefault="004A2946" w:rsidP="004A2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9631E" w:rsidRDefault="004A2946" w:rsidP="004A2946">
      <w:pPr>
        <w:pStyle w:val="ConsPlusNormal"/>
        <w:ind w:firstLine="709"/>
        <w:jc w:val="both"/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 а также земельные участки, государственная собственность на которые не разграничена, полномочия по предоставлению которых осуществляет Притобольный район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sectPr w:rsidR="00A9631E" w:rsidSect="0093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39" w:rsidRDefault="00944E39" w:rsidP="0004782E">
      <w:pPr>
        <w:spacing w:after="0" w:line="240" w:lineRule="auto"/>
      </w:pPr>
      <w:r>
        <w:separator/>
      </w:r>
    </w:p>
  </w:endnote>
  <w:endnote w:type="continuationSeparator" w:id="0">
    <w:p w:rsidR="00944E39" w:rsidRDefault="00944E39" w:rsidP="0004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39" w:rsidRDefault="00944E39" w:rsidP="0004782E">
      <w:pPr>
        <w:spacing w:after="0" w:line="240" w:lineRule="auto"/>
      </w:pPr>
      <w:r>
        <w:separator/>
      </w:r>
    </w:p>
  </w:footnote>
  <w:footnote w:type="continuationSeparator" w:id="0">
    <w:p w:rsidR="00944E39" w:rsidRDefault="00944E39" w:rsidP="0004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C5"/>
    <w:multiLevelType w:val="hybridMultilevel"/>
    <w:tmpl w:val="5E14A74E"/>
    <w:lvl w:ilvl="0" w:tplc="D3921A4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A725CE"/>
    <w:multiLevelType w:val="hybridMultilevel"/>
    <w:tmpl w:val="EE48C4E8"/>
    <w:lvl w:ilvl="0" w:tplc="F5D0F4E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E6"/>
    <w:rsid w:val="0004782E"/>
    <w:rsid w:val="00111950"/>
    <w:rsid w:val="002121AE"/>
    <w:rsid w:val="004A2946"/>
    <w:rsid w:val="004C587C"/>
    <w:rsid w:val="005A143D"/>
    <w:rsid w:val="006F38DA"/>
    <w:rsid w:val="007B078A"/>
    <w:rsid w:val="008177EB"/>
    <w:rsid w:val="008B0C0E"/>
    <w:rsid w:val="00935E4E"/>
    <w:rsid w:val="00944E39"/>
    <w:rsid w:val="00A10C0C"/>
    <w:rsid w:val="00A955A2"/>
    <w:rsid w:val="00A9631E"/>
    <w:rsid w:val="00B342E1"/>
    <w:rsid w:val="00B36045"/>
    <w:rsid w:val="00B956D3"/>
    <w:rsid w:val="00BE0F86"/>
    <w:rsid w:val="00C03FF4"/>
    <w:rsid w:val="00D6747B"/>
    <w:rsid w:val="00DB10E6"/>
    <w:rsid w:val="00E7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94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946"/>
    <w:pPr>
      <w:ind w:left="720"/>
      <w:contextualSpacing/>
    </w:pPr>
  </w:style>
  <w:style w:type="paragraph" w:customStyle="1" w:styleId="ConsPlusNormal">
    <w:name w:val="ConsPlusNormal"/>
    <w:rsid w:val="004A2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5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782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782E"/>
    <w:rPr>
      <w:rFonts w:eastAsiaTheme="minorEastAsia"/>
      <w:lang w:eastAsia="ru-RU"/>
    </w:rPr>
  </w:style>
  <w:style w:type="character" w:styleId="ac">
    <w:name w:val="Strong"/>
    <w:uiPriority w:val="22"/>
    <w:qFormat/>
    <w:rsid w:val="00047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Гладковка ПК</cp:lastModifiedBy>
  <cp:revision>15</cp:revision>
  <cp:lastPrinted>2019-09-19T09:48:00Z</cp:lastPrinted>
  <dcterms:created xsi:type="dcterms:W3CDTF">2019-09-12T09:18:00Z</dcterms:created>
  <dcterms:modified xsi:type="dcterms:W3CDTF">2019-09-19T10:07:00Z</dcterms:modified>
</cp:coreProperties>
</file>